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76" w:rsidRPr="0038537E" w:rsidRDefault="006B4276" w:rsidP="006B4276">
      <w:pPr>
        <w:jc w:val="center"/>
        <w:rPr>
          <w:b/>
        </w:rPr>
      </w:pPr>
      <w:r w:rsidRPr="0038537E">
        <w:rPr>
          <w:b/>
        </w:rPr>
        <w:t>Barony of Stonemarche Bylaws</w:t>
      </w:r>
    </w:p>
    <w:p w:rsidR="006B4276" w:rsidRPr="0038537E" w:rsidRDefault="00072248">
      <w:pPr>
        <w:rPr>
          <w:b/>
        </w:rPr>
      </w:pPr>
      <w:r w:rsidRPr="0038537E">
        <w:rPr>
          <w:b/>
        </w:rPr>
        <w:t>Section I. Stonemarche Bylaws</w:t>
      </w:r>
    </w:p>
    <w:p w:rsidR="00072248" w:rsidRDefault="00072248" w:rsidP="00072248">
      <w:pPr>
        <w:pStyle w:val="ListParagraph"/>
        <w:numPr>
          <w:ilvl w:val="0"/>
          <w:numId w:val="1"/>
        </w:numPr>
      </w:pPr>
      <w:r w:rsidRPr="00072248">
        <w:t xml:space="preserve">The Bylaws are the policies of the Barony of Stonemarche, and are supplements to </w:t>
      </w:r>
      <w:r w:rsidR="00A75854">
        <w:t>East Kingdom and Society law</w:t>
      </w:r>
      <w:r w:rsidR="0084522E">
        <w:t>s and policies</w:t>
      </w:r>
      <w:r w:rsidRPr="00072248">
        <w:t>.</w:t>
      </w:r>
    </w:p>
    <w:p w:rsidR="00072248" w:rsidRDefault="00BB43C4" w:rsidP="00072248">
      <w:pPr>
        <w:pStyle w:val="ListParagraph"/>
        <w:numPr>
          <w:ilvl w:val="0"/>
          <w:numId w:val="1"/>
        </w:numPr>
      </w:pPr>
      <w:r>
        <w:t xml:space="preserve">East Kingdom and Society </w:t>
      </w:r>
      <w:r w:rsidR="00A75854">
        <w:t>law</w:t>
      </w:r>
      <w:r w:rsidR="0015429B">
        <w:t>s</w:t>
      </w:r>
      <w:r w:rsidR="00072248" w:rsidRPr="00072248">
        <w:t xml:space="preserve"> </w:t>
      </w:r>
      <w:r w:rsidR="0084522E">
        <w:t xml:space="preserve">and policies </w:t>
      </w:r>
      <w:r w:rsidR="00072248" w:rsidRPr="00072248">
        <w:t>supersede the Bylaws wherever there is conflict.</w:t>
      </w:r>
    </w:p>
    <w:p w:rsidR="006540A0" w:rsidRDefault="006B44D7" w:rsidP="00072248">
      <w:pPr>
        <w:pStyle w:val="ListParagraph"/>
        <w:numPr>
          <w:ilvl w:val="0"/>
          <w:numId w:val="1"/>
        </w:numPr>
      </w:pPr>
      <w:r>
        <w:t>For the purposes of these</w:t>
      </w:r>
      <w:r w:rsidR="006540A0">
        <w:t xml:space="preserve"> Bylaws, a majority vote is defined as more than half of the votes cast by </w:t>
      </w:r>
      <w:r w:rsidR="00401009">
        <w:t>an</w:t>
      </w:r>
      <w:r w:rsidR="006540A0">
        <w:t xml:space="preserve"> </w:t>
      </w:r>
      <w:r>
        <w:t>assembly</w:t>
      </w:r>
      <w:r w:rsidR="006540A0">
        <w:t>.</w:t>
      </w:r>
    </w:p>
    <w:p w:rsidR="00072248" w:rsidRPr="0038537E" w:rsidRDefault="00072248" w:rsidP="00072248">
      <w:pPr>
        <w:rPr>
          <w:b/>
        </w:rPr>
      </w:pPr>
      <w:r w:rsidRPr="0038537E">
        <w:rPr>
          <w:b/>
        </w:rPr>
        <w:t>Section II. Amendments</w:t>
      </w:r>
      <w:r w:rsidR="009700E8">
        <w:rPr>
          <w:b/>
        </w:rPr>
        <w:t xml:space="preserve"> to the Bylaws</w:t>
      </w:r>
    </w:p>
    <w:p w:rsidR="00072248" w:rsidRDefault="009700E8" w:rsidP="00072248">
      <w:pPr>
        <w:pStyle w:val="ListParagraph"/>
        <w:numPr>
          <w:ilvl w:val="0"/>
          <w:numId w:val="2"/>
        </w:numPr>
      </w:pPr>
      <w:r>
        <w:t>An A</w:t>
      </w:r>
      <w:r w:rsidR="00072248" w:rsidRPr="00072248">
        <w:t>mendment may consist of any alteration to the text of the Bylaws, including additions</w:t>
      </w:r>
      <w:r w:rsidR="00072248">
        <w:t>, substitutions,</w:t>
      </w:r>
      <w:r w:rsidR="00072248" w:rsidRPr="00072248">
        <w:t xml:space="preserve"> or removals of text.</w:t>
      </w:r>
    </w:p>
    <w:p w:rsidR="00072248" w:rsidRDefault="009700E8" w:rsidP="00072248">
      <w:pPr>
        <w:pStyle w:val="ListParagraph"/>
        <w:numPr>
          <w:ilvl w:val="0"/>
          <w:numId w:val="2"/>
        </w:numPr>
      </w:pPr>
      <w:r>
        <w:t>An A</w:t>
      </w:r>
      <w:r w:rsidR="00072248" w:rsidRPr="00072248">
        <w:t>mendment must be confirmed by a three-quarters majority vote of Curia.</w:t>
      </w:r>
    </w:p>
    <w:p w:rsidR="00516BF1" w:rsidRDefault="00516BF1" w:rsidP="00072248">
      <w:pPr>
        <w:pStyle w:val="ListParagraph"/>
        <w:numPr>
          <w:ilvl w:val="0"/>
          <w:numId w:val="2"/>
        </w:numPr>
      </w:pPr>
      <w:r>
        <w:t xml:space="preserve">No motion to amend the Bylaws may be made, unless the Amendment, as </w:t>
      </w:r>
      <w:r w:rsidR="00B73F1E">
        <w:t xml:space="preserve">initially </w:t>
      </w:r>
      <w:r>
        <w:t>moved, and prior to any subsequent modification by Curia, has the majority approval of an Amendment Committee.</w:t>
      </w:r>
    </w:p>
    <w:p w:rsidR="00516BF1" w:rsidRDefault="00970B48" w:rsidP="00970B48">
      <w:pPr>
        <w:pStyle w:val="ListParagraph"/>
        <w:numPr>
          <w:ilvl w:val="0"/>
          <w:numId w:val="2"/>
        </w:numPr>
      </w:pPr>
      <w:r>
        <w:t>Any Amendment Committee must be formed by the</w:t>
      </w:r>
      <w:r w:rsidRPr="00970B48">
        <w:t xml:space="preserve"> Seneschal</w:t>
      </w:r>
      <w:r>
        <w:t>, and</w:t>
      </w:r>
      <w:r w:rsidRPr="00970B48">
        <w:t xml:space="preserve"> must </w:t>
      </w:r>
      <w:r>
        <w:t>consist of</w:t>
      </w:r>
      <w:r w:rsidRPr="00970B48">
        <w:t xml:space="preserve"> an odd number of members</w:t>
      </w:r>
      <w:r w:rsidR="008B21B0">
        <w:t xml:space="preserve"> greater than or equal to three, who are not all from the same SCA household or physical residence.</w:t>
      </w:r>
    </w:p>
    <w:p w:rsidR="00072248" w:rsidRDefault="00970B48" w:rsidP="00072248">
      <w:pPr>
        <w:pStyle w:val="ListParagraph"/>
        <w:numPr>
          <w:ilvl w:val="0"/>
          <w:numId w:val="2"/>
        </w:numPr>
      </w:pPr>
      <w:r>
        <w:t>Any</w:t>
      </w:r>
      <w:r w:rsidR="00072248" w:rsidRPr="00072248">
        <w:t xml:space="preserve"> </w:t>
      </w:r>
      <w:r w:rsidR="00516BF1">
        <w:t>Amendment Committee</w:t>
      </w:r>
      <w:r w:rsidR="00072248" w:rsidRPr="00072248">
        <w:t xml:space="preserve"> must ens</w:t>
      </w:r>
      <w:r w:rsidR="009700E8">
        <w:t xml:space="preserve">ure that </w:t>
      </w:r>
      <w:r w:rsidR="006540A0">
        <w:t>any</w:t>
      </w:r>
      <w:r w:rsidR="009700E8">
        <w:t xml:space="preserve"> A</w:t>
      </w:r>
      <w:r w:rsidR="00072248" w:rsidRPr="00072248">
        <w:t xml:space="preserve">mendment </w:t>
      </w:r>
      <w:r w:rsidR="004D519A">
        <w:t xml:space="preserve">it approves </w:t>
      </w:r>
      <w:r w:rsidR="00072248" w:rsidRPr="00072248">
        <w:t>is in accordance with East Kingdom law.</w:t>
      </w:r>
    </w:p>
    <w:p w:rsidR="00072248" w:rsidRDefault="009700E8" w:rsidP="00072248">
      <w:pPr>
        <w:pStyle w:val="ListParagraph"/>
        <w:numPr>
          <w:ilvl w:val="0"/>
          <w:numId w:val="2"/>
        </w:numPr>
      </w:pPr>
      <w:r>
        <w:t xml:space="preserve">No Amendment </w:t>
      </w:r>
      <w:r w:rsidR="00072248" w:rsidRPr="00072248">
        <w:t>may be voted upon</w:t>
      </w:r>
      <w:r w:rsidR="006540A0">
        <w:t xml:space="preserve"> by Curia</w:t>
      </w:r>
      <w:r w:rsidR="00072248" w:rsidRPr="00072248">
        <w:t>,</w:t>
      </w:r>
      <w:r w:rsidR="002176F2">
        <w:t xml:space="preserve"> unless </w:t>
      </w:r>
      <w:r>
        <w:t>the A</w:t>
      </w:r>
      <w:r w:rsidR="00072248" w:rsidRPr="00072248">
        <w:t>mendment</w:t>
      </w:r>
      <w:r w:rsidR="00072248">
        <w:t>,</w:t>
      </w:r>
      <w:r w:rsidR="00072248" w:rsidRPr="00072248">
        <w:t xml:space="preserve"> as </w:t>
      </w:r>
      <w:r w:rsidR="008B21B0">
        <w:t>proposed</w:t>
      </w:r>
      <w:r w:rsidR="00072248">
        <w:t>,</w:t>
      </w:r>
      <w:r w:rsidR="00072248" w:rsidRPr="00072248">
        <w:t xml:space="preserve"> has been published by the Chronicler at least one calendar month prior to the vote.</w:t>
      </w:r>
    </w:p>
    <w:p w:rsidR="00072248" w:rsidRPr="0038537E" w:rsidRDefault="00072248" w:rsidP="00072248">
      <w:pPr>
        <w:rPr>
          <w:b/>
        </w:rPr>
      </w:pPr>
      <w:r w:rsidRPr="0038537E">
        <w:rPr>
          <w:b/>
        </w:rPr>
        <w:t>Section III. Baronial Curia</w:t>
      </w:r>
    </w:p>
    <w:p w:rsidR="00072248" w:rsidRDefault="00072248" w:rsidP="00072248">
      <w:pPr>
        <w:pStyle w:val="ListParagraph"/>
        <w:numPr>
          <w:ilvl w:val="0"/>
          <w:numId w:val="3"/>
        </w:numPr>
      </w:pPr>
      <w:r w:rsidRPr="00072248">
        <w:t>Curia is the assembly of the populace and the Baronial Officers, gathered to discuss and decide upon business matters related to the Barony of Stonemarche.</w:t>
      </w:r>
    </w:p>
    <w:p w:rsidR="00B7564F" w:rsidRDefault="00072248" w:rsidP="00B7564F">
      <w:pPr>
        <w:pStyle w:val="ListParagraph"/>
        <w:numPr>
          <w:ilvl w:val="0"/>
          <w:numId w:val="3"/>
        </w:numPr>
      </w:pPr>
      <w:r w:rsidRPr="00072248">
        <w:t xml:space="preserve">Curia must act by majority vote, </w:t>
      </w:r>
      <w:r w:rsidR="006540A0">
        <w:t>except where otherwise specified by the Bylaws.</w:t>
      </w:r>
    </w:p>
    <w:p w:rsidR="00072248" w:rsidRDefault="00072248" w:rsidP="00072248">
      <w:pPr>
        <w:pStyle w:val="ListParagraph"/>
        <w:numPr>
          <w:ilvl w:val="0"/>
          <w:numId w:val="3"/>
        </w:numPr>
      </w:pPr>
      <w:r w:rsidRPr="00072248">
        <w:t>Curia must meet at least once per quarter.</w:t>
      </w:r>
    </w:p>
    <w:p w:rsidR="00072248" w:rsidRDefault="00072248" w:rsidP="00072248">
      <w:pPr>
        <w:pStyle w:val="ListParagraph"/>
        <w:numPr>
          <w:ilvl w:val="0"/>
          <w:numId w:val="3"/>
        </w:numPr>
      </w:pPr>
      <w:r w:rsidRPr="00072248">
        <w:t>The Seneschal must announce the time and location of each Curia at least 21 days in advance, in a manner that is accessible to the populace.</w:t>
      </w:r>
    </w:p>
    <w:p w:rsidR="00072248" w:rsidRDefault="00072248" w:rsidP="00072248">
      <w:pPr>
        <w:pStyle w:val="ListParagraph"/>
        <w:numPr>
          <w:ilvl w:val="0"/>
          <w:numId w:val="3"/>
        </w:numPr>
      </w:pPr>
      <w:r w:rsidRPr="00072248">
        <w:t xml:space="preserve">Quorum for Curia </w:t>
      </w:r>
      <w:r w:rsidR="00574EE0">
        <w:t>is</w:t>
      </w:r>
      <w:r w:rsidRPr="00072248">
        <w:t xml:space="preserve"> the Seneschal, or the Seneschal’s </w:t>
      </w:r>
      <w:r w:rsidR="00644496">
        <w:t>appointed</w:t>
      </w:r>
      <w:r w:rsidRPr="00072248">
        <w:t xml:space="preserve"> representative, as well as either of the following.</w:t>
      </w:r>
    </w:p>
    <w:p w:rsidR="00072248" w:rsidRDefault="00574EE0" w:rsidP="00574EE0">
      <w:pPr>
        <w:pStyle w:val="ListParagraph"/>
        <w:numPr>
          <w:ilvl w:val="3"/>
          <w:numId w:val="3"/>
        </w:numPr>
      </w:pPr>
      <w:r w:rsidRPr="00574EE0">
        <w:t>Four Officers and one member of the Coronet.</w:t>
      </w:r>
    </w:p>
    <w:p w:rsidR="00072248" w:rsidRDefault="00574EE0" w:rsidP="00072248">
      <w:pPr>
        <w:pStyle w:val="ListParagraph"/>
        <w:numPr>
          <w:ilvl w:val="3"/>
          <w:numId w:val="3"/>
        </w:numPr>
      </w:pPr>
      <w:r>
        <w:t>Five Officers.</w:t>
      </w:r>
    </w:p>
    <w:p w:rsidR="00072248" w:rsidRDefault="00574EE0" w:rsidP="00574EE0">
      <w:pPr>
        <w:pStyle w:val="ListParagraph"/>
        <w:numPr>
          <w:ilvl w:val="0"/>
          <w:numId w:val="3"/>
        </w:numPr>
      </w:pPr>
      <w:r w:rsidRPr="00574EE0">
        <w:t>The Seneschal is the chair of Curia, but may delegate this responsibility as the Seneschal sees fit.</w:t>
      </w:r>
    </w:p>
    <w:p w:rsidR="00E13F3F" w:rsidRDefault="00E13F3F" w:rsidP="00E13F3F">
      <w:pPr>
        <w:pStyle w:val="ListParagraph"/>
        <w:numPr>
          <w:ilvl w:val="0"/>
          <w:numId w:val="3"/>
        </w:numPr>
      </w:pPr>
      <w:r w:rsidRPr="00E13F3F">
        <w:t>The chair of Curia must recognize speakers, and may limit speaking time in a fair and uniform manner.</w:t>
      </w:r>
    </w:p>
    <w:p w:rsidR="00E13F3F" w:rsidRDefault="00E13F3F" w:rsidP="00E13F3F">
      <w:pPr>
        <w:pStyle w:val="ListParagraph"/>
        <w:numPr>
          <w:ilvl w:val="0"/>
          <w:numId w:val="3"/>
        </w:numPr>
      </w:pPr>
      <w:r w:rsidRPr="00E13F3F">
        <w:t>The chair of Curia must designate an individual to record minutes for the duration of Curia.</w:t>
      </w:r>
    </w:p>
    <w:p w:rsidR="00E13F3F" w:rsidRDefault="00E13F3F" w:rsidP="00E13F3F">
      <w:pPr>
        <w:pStyle w:val="ListParagraph"/>
        <w:numPr>
          <w:ilvl w:val="0"/>
          <w:numId w:val="3"/>
        </w:numPr>
      </w:pPr>
      <w:r w:rsidRPr="00E13F3F">
        <w:t>In the event that minutes are not recorded at a meeting of Curia, then all acts of that Curia must be rendered invalid.</w:t>
      </w:r>
    </w:p>
    <w:p w:rsidR="00E13F3F" w:rsidRDefault="00E13F3F" w:rsidP="00E13F3F">
      <w:pPr>
        <w:pStyle w:val="ListParagraph"/>
        <w:numPr>
          <w:ilvl w:val="0"/>
          <w:numId w:val="3"/>
        </w:numPr>
      </w:pPr>
      <w:r w:rsidRPr="00E13F3F">
        <w:t>Any individual may vote at Curia, provided that individual meets the following requirements.</w:t>
      </w:r>
    </w:p>
    <w:p w:rsidR="00E13F3F" w:rsidRDefault="00E13F3F" w:rsidP="00E13F3F">
      <w:pPr>
        <w:pStyle w:val="ListParagraph"/>
        <w:numPr>
          <w:ilvl w:val="3"/>
          <w:numId w:val="3"/>
        </w:numPr>
      </w:pPr>
      <w:r w:rsidRPr="00E13F3F">
        <w:t>Voting individuals must be at least 14 years of age.</w:t>
      </w:r>
    </w:p>
    <w:p w:rsidR="00E13F3F" w:rsidRDefault="00E13F3F" w:rsidP="00E13F3F">
      <w:pPr>
        <w:pStyle w:val="ListParagraph"/>
        <w:numPr>
          <w:ilvl w:val="3"/>
          <w:numId w:val="3"/>
        </w:numPr>
      </w:pPr>
      <w:r w:rsidRPr="00E13F3F">
        <w:lastRenderedPageBreak/>
        <w:t>Voting individuals must reside geographically inside the Barony, unless that individual is an Officer who has obtained dispensation to operate from outside the geographical limits of the Barony.</w:t>
      </w:r>
    </w:p>
    <w:p w:rsidR="00E13F3F" w:rsidRDefault="00E13F3F" w:rsidP="00E13F3F">
      <w:pPr>
        <w:pStyle w:val="ListParagraph"/>
        <w:numPr>
          <w:ilvl w:val="3"/>
          <w:numId w:val="3"/>
        </w:numPr>
      </w:pPr>
      <w:r w:rsidRPr="00E13F3F">
        <w:t>Voting individuals must have attended at least three of the last ten meetings of Curia.</w:t>
      </w:r>
    </w:p>
    <w:p w:rsidR="00E13F3F" w:rsidRPr="0038537E" w:rsidRDefault="00E13F3F" w:rsidP="00E13F3F">
      <w:pPr>
        <w:rPr>
          <w:b/>
        </w:rPr>
      </w:pPr>
      <w:r w:rsidRPr="0038537E">
        <w:rPr>
          <w:b/>
        </w:rPr>
        <w:t>Section IV. Baronial Coronet</w:t>
      </w:r>
    </w:p>
    <w:p w:rsidR="00E13F3F" w:rsidRDefault="00E13F3F" w:rsidP="00E13F3F">
      <w:pPr>
        <w:pStyle w:val="ListParagraph"/>
        <w:numPr>
          <w:ilvl w:val="0"/>
          <w:numId w:val="4"/>
        </w:numPr>
      </w:pPr>
      <w:r w:rsidRPr="00E13F3F">
        <w:t>The Coronet is the ceremonial leader of the Barony of Stonemarche.</w:t>
      </w:r>
    </w:p>
    <w:p w:rsidR="00E13F3F" w:rsidRDefault="00E13F3F" w:rsidP="00E13F3F">
      <w:pPr>
        <w:pStyle w:val="ListParagraph"/>
        <w:numPr>
          <w:ilvl w:val="0"/>
          <w:numId w:val="4"/>
        </w:numPr>
      </w:pPr>
      <w:r w:rsidRPr="00E13F3F">
        <w:t>The Coronet may consist of either one or two individuals.</w:t>
      </w:r>
    </w:p>
    <w:p w:rsidR="00E13F3F" w:rsidRDefault="00E13F3F" w:rsidP="00E13F3F">
      <w:pPr>
        <w:pStyle w:val="ListParagraph"/>
        <w:numPr>
          <w:ilvl w:val="0"/>
          <w:numId w:val="4"/>
        </w:numPr>
      </w:pPr>
      <w:r w:rsidRPr="00E13F3F">
        <w:t>The Coronet has the exclusive right to grant</w:t>
      </w:r>
      <w:r w:rsidR="00A54C6A">
        <w:t>,</w:t>
      </w:r>
      <w:r w:rsidRPr="00E13F3F">
        <w:t xml:space="preserve"> or </w:t>
      </w:r>
      <w:r w:rsidR="00A54C6A">
        <w:t xml:space="preserve">to </w:t>
      </w:r>
      <w:r w:rsidRPr="00E13F3F">
        <w:t xml:space="preserve">remove </w:t>
      </w:r>
      <w:r w:rsidR="00A54C6A">
        <w:t xml:space="preserve">with cause, </w:t>
      </w:r>
      <w:r w:rsidRPr="00E13F3F">
        <w:t>Baronial titles, awards, and positions of honor, except where the Coronet chooses to delegate that right.</w:t>
      </w:r>
    </w:p>
    <w:p w:rsidR="00E13F3F" w:rsidRDefault="00E13F3F" w:rsidP="00E13F3F">
      <w:pPr>
        <w:pStyle w:val="ListParagraph"/>
        <w:numPr>
          <w:ilvl w:val="0"/>
          <w:numId w:val="4"/>
        </w:numPr>
      </w:pPr>
      <w:r w:rsidRPr="00E13F3F">
        <w:t>The term and qualifications for the Coronet must be i</w:t>
      </w:r>
      <w:r w:rsidR="00BB43C4">
        <w:t>n ac</w:t>
      </w:r>
      <w:bookmarkStart w:id="0" w:name="_GoBack"/>
      <w:bookmarkEnd w:id="0"/>
      <w:r w:rsidR="00BB43C4">
        <w:t>cordance with East Kingdom l</w:t>
      </w:r>
      <w:r w:rsidRPr="00E13F3F">
        <w:t>aw.</w:t>
      </w:r>
    </w:p>
    <w:p w:rsidR="00E13F3F" w:rsidRPr="0038537E" w:rsidRDefault="00E13F3F" w:rsidP="00E13F3F">
      <w:pPr>
        <w:rPr>
          <w:b/>
        </w:rPr>
      </w:pPr>
      <w:r w:rsidRPr="0038537E">
        <w:rPr>
          <w:b/>
        </w:rPr>
        <w:t>Section V. Baronial Coronet Selection</w:t>
      </w:r>
    </w:p>
    <w:p w:rsidR="00E13F3F" w:rsidRDefault="00E13F3F" w:rsidP="00E13F3F">
      <w:pPr>
        <w:pStyle w:val="ListParagraph"/>
        <w:numPr>
          <w:ilvl w:val="0"/>
          <w:numId w:val="5"/>
        </w:numPr>
      </w:pPr>
      <w:r w:rsidRPr="00E13F3F">
        <w:t>The selection of the Coronet must proceed i</w:t>
      </w:r>
      <w:r w:rsidR="00BB43C4">
        <w:t>n accordance with East Kingdom l</w:t>
      </w:r>
      <w:r w:rsidRPr="00E13F3F">
        <w:t>aw.</w:t>
      </w:r>
    </w:p>
    <w:p w:rsidR="00E13F3F" w:rsidRDefault="00E13F3F" w:rsidP="00E13F3F">
      <w:pPr>
        <w:pStyle w:val="ListParagraph"/>
        <w:numPr>
          <w:ilvl w:val="0"/>
          <w:numId w:val="5"/>
        </w:numPr>
      </w:pPr>
      <w:r w:rsidRPr="00E13F3F">
        <w:t xml:space="preserve">After the Seneschal has received nominations for the Coronet, and before the official polling from the Kingdom </w:t>
      </w:r>
      <w:r>
        <w:t>has been sen</w:t>
      </w:r>
      <w:r w:rsidRPr="00E13F3F">
        <w:t>t</w:t>
      </w:r>
      <w:r>
        <w:t xml:space="preserve"> out</w:t>
      </w:r>
      <w:r w:rsidRPr="00E13F3F">
        <w:t>, the Barony must sponsor a Meet-and-Greet event.</w:t>
      </w:r>
    </w:p>
    <w:p w:rsidR="00E13F3F" w:rsidRDefault="00E13F3F" w:rsidP="00E13F3F">
      <w:pPr>
        <w:pStyle w:val="ListParagraph"/>
        <w:numPr>
          <w:ilvl w:val="3"/>
          <w:numId w:val="5"/>
        </w:numPr>
      </w:pPr>
      <w:r w:rsidRPr="00E13F3F">
        <w:t>At the Meet-and-Greet event, the Seneschal must moderate a discussion between the populace and the candidates for the Coronet.</w:t>
      </w:r>
    </w:p>
    <w:p w:rsidR="00E13F3F" w:rsidRDefault="00E13F3F" w:rsidP="00E13F3F">
      <w:pPr>
        <w:pStyle w:val="ListParagraph"/>
        <w:numPr>
          <w:ilvl w:val="3"/>
          <w:numId w:val="5"/>
        </w:numPr>
      </w:pPr>
      <w:r w:rsidRPr="00E13F3F">
        <w:t>At the Meet-and-Greet event, the Seneschal must gather questions from the populace, and pose those questions to the candidates for the Coronet.</w:t>
      </w:r>
    </w:p>
    <w:p w:rsidR="00E13F3F" w:rsidRDefault="00E13F3F" w:rsidP="00E13F3F">
      <w:pPr>
        <w:pStyle w:val="ListParagraph"/>
        <w:numPr>
          <w:ilvl w:val="3"/>
          <w:numId w:val="5"/>
        </w:numPr>
      </w:pPr>
      <w:r w:rsidRPr="00E13F3F">
        <w:t>At the Meet-and-Greet event, any question posed by the Seneschal must be posed to every candidate for the Coronet.</w:t>
      </w:r>
    </w:p>
    <w:p w:rsidR="00E13F3F" w:rsidRDefault="00E13F3F" w:rsidP="00E13F3F">
      <w:pPr>
        <w:pStyle w:val="ListParagraph"/>
        <w:numPr>
          <w:ilvl w:val="3"/>
          <w:numId w:val="5"/>
        </w:numPr>
      </w:pPr>
      <w:r w:rsidRPr="00E13F3F">
        <w:t>The Meet-and-Greet event must be a garbed event, as per Society rules.</w:t>
      </w:r>
    </w:p>
    <w:p w:rsidR="00E13F3F" w:rsidRDefault="00E13F3F" w:rsidP="00E13F3F">
      <w:pPr>
        <w:pStyle w:val="ListParagraph"/>
        <w:numPr>
          <w:ilvl w:val="3"/>
          <w:numId w:val="5"/>
        </w:numPr>
      </w:pPr>
      <w:r w:rsidRPr="00E13F3F">
        <w:t xml:space="preserve">The Meet-and-Greet event must </w:t>
      </w:r>
      <w:r w:rsidRPr="001C0FF4">
        <w:t>be</w:t>
      </w:r>
      <w:r w:rsidRPr="00E13F3F">
        <w:t xml:space="preserve"> held at a neutral location, which must not be the residence of any candidate for the Coronet.</w:t>
      </w:r>
    </w:p>
    <w:p w:rsidR="001C0FF4" w:rsidRDefault="001C0FF4" w:rsidP="00E13F3F">
      <w:pPr>
        <w:pStyle w:val="ListParagraph"/>
        <w:numPr>
          <w:ilvl w:val="3"/>
          <w:numId w:val="5"/>
        </w:numPr>
      </w:pPr>
      <w:r>
        <w:t>The Meet-and-Greet event must be amenable and accessible to all of the candidates for the Coronet.</w:t>
      </w:r>
    </w:p>
    <w:p w:rsidR="00E13F3F" w:rsidRDefault="00E13F3F" w:rsidP="00E13F3F">
      <w:pPr>
        <w:pStyle w:val="ListParagraph"/>
        <w:numPr>
          <w:ilvl w:val="0"/>
          <w:numId w:val="5"/>
        </w:numPr>
      </w:pPr>
      <w:r w:rsidRPr="00E13F3F">
        <w:t>No official polling for the Coronet may take place, until the minutes from the Meet-and-Greet event have been published in a manner accessible to the populace.</w:t>
      </w:r>
    </w:p>
    <w:p w:rsidR="00E13F3F" w:rsidRPr="0038537E" w:rsidRDefault="00E13F3F" w:rsidP="00E13F3F">
      <w:pPr>
        <w:rPr>
          <w:b/>
        </w:rPr>
      </w:pPr>
      <w:r w:rsidRPr="0038537E">
        <w:rPr>
          <w:b/>
        </w:rPr>
        <w:t>Section VI. Baronial Officers</w:t>
      </w:r>
    </w:p>
    <w:p w:rsidR="00E13F3F" w:rsidRDefault="00E13F3F" w:rsidP="00E13F3F">
      <w:pPr>
        <w:pStyle w:val="ListParagraph"/>
        <w:numPr>
          <w:ilvl w:val="0"/>
          <w:numId w:val="6"/>
        </w:numPr>
      </w:pPr>
      <w:r>
        <w:t>Greater Officers are as follows.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Seneschal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Chancellor of the Exchequer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Chronicler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Granite Pursuivant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Knight Marshal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Minister of Arts &amp; Sciences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Minister of Lists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Chatelaine</w:t>
      </w:r>
    </w:p>
    <w:p w:rsidR="00E13F3F" w:rsidRDefault="00E13F3F" w:rsidP="00E13F3F">
      <w:pPr>
        <w:pStyle w:val="ListParagraph"/>
        <w:numPr>
          <w:ilvl w:val="0"/>
          <w:numId w:val="6"/>
        </w:numPr>
      </w:pPr>
      <w:r>
        <w:t>Lesser Officers are as follows.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Captain of Archers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Captain of Fence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Captain of Thrown Weapons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lastRenderedPageBreak/>
        <w:t>The Chamberlain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Chancellor Minor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Keeper of the Gold Key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>
        <w:t>The Web Minister</w:t>
      </w:r>
    </w:p>
    <w:p w:rsidR="00E13F3F" w:rsidRDefault="00E13F3F" w:rsidP="00E13F3F">
      <w:pPr>
        <w:pStyle w:val="ListParagraph"/>
        <w:numPr>
          <w:ilvl w:val="0"/>
          <w:numId w:val="6"/>
        </w:numPr>
      </w:pPr>
      <w:r w:rsidRPr="00E13F3F">
        <w:t>Officers are required to provide a report at each Curia, either in person or by proxy.</w:t>
      </w:r>
    </w:p>
    <w:p w:rsidR="00E13F3F" w:rsidRDefault="00E13F3F" w:rsidP="00E13F3F">
      <w:pPr>
        <w:pStyle w:val="ListParagraph"/>
        <w:numPr>
          <w:ilvl w:val="0"/>
          <w:numId w:val="6"/>
        </w:numPr>
      </w:pPr>
      <w:r w:rsidRPr="00E13F3F">
        <w:t>An Officer may appoint and dismiss Deputies at will to assist in the execution of office.</w:t>
      </w:r>
    </w:p>
    <w:p w:rsidR="00E13F3F" w:rsidRDefault="00E13F3F" w:rsidP="00E13F3F">
      <w:pPr>
        <w:pStyle w:val="ListParagraph"/>
        <w:numPr>
          <w:ilvl w:val="0"/>
          <w:numId w:val="6"/>
        </w:numPr>
      </w:pPr>
      <w:r w:rsidRPr="00E13F3F">
        <w:t>An Officer may designate one Deputy as a Reserve Deputy.</w:t>
      </w:r>
    </w:p>
    <w:p w:rsidR="00E13F3F" w:rsidRDefault="00E13F3F" w:rsidP="00E13F3F">
      <w:pPr>
        <w:pStyle w:val="ListParagraph"/>
        <w:numPr>
          <w:ilvl w:val="3"/>
          <w:numId w:val="6"/>
        </w:numPr>
      </w:pPr>
      <w:r w:rsidRPr="00E13F3F">
        <w:t>The Reserve Deputy must serve in place of the Officer if the Officer steps down</w:t>
      </w:r>
      <w:r w:rsidR="00040992">
        <w:t xml:space="preserve"> or is removed</w:t>
      </w:r>
      <w:r w:rsidRPr="00E13F3F">
        <w:t xml:space="preserve"> before the Officer's term expires.</w:t>
      </w:r>
    </w:p>
    <w:p w:rsidR="00040992" w:rsidRDefault="00E13F3F" w:rsidP="00BB43C4">
      <w:pPr>
        <w:pStyle w:val="ListParagraph"/>
        <w:numPr>
          <w:ilvl w:val="3"/>
          <w:numId w:val="6"/>
        </w:numPr>
      </w:pPr>
      <w:r w:rsidRPr="00E13F3F">
        <w:t>The Reserve Deputy must serve in place of the Officer until a permanent Officer has been selected</w:t>
      </w:r>
      <w:r w:rsidR="00B92595">
        <w:t xml:space="preserve"> by Curia</w:t>
      </w:r>
      <w:r w:rsidR="0038537E">
        <w:t>, or until the natural ending of the Officer’s term, whichever comes first.</w:t>
      </w:r>
    </w:p>
    <w:p w:rsidR="00E13F3F" w:rsidRDefault="00BB43C4" w:rsidP="00BB43C4">
      <w:pPr>
        <w:pStyle w:val="ListParagraph"/>
        <w:numPr>
          <w:ilvl w:val="0"/>
          <w:numId w:val="6"/>
        </w:numPr>
      </w:pPr>
      <w:r w:rsidRPr="00BB43C4">
        <w:t>An individual may not hold multiple Reserve Deputy positions, unless Curia votes to grant an exception.</w:t>
      </w:r>
    </w:p>
    <w:p w:rsidR="00BB43C4" w:rsidRDefault="00BB43C4" w:rsidP="00BB43C4">
      <w:pPr>
        <w:pStyle w:val="ListParagraph"/>
        <w:numPr>
          <w:ilvl w:val="0"/>
          <w:numId w:val="6"/>
        </w:numPr>
      </w:pPr>
      <w:r w:rsidRPr="00BB43C4">
        <w:t>An individual may not hold multiple Officer positions, nor may an individual hold a Reserve Deputy position while also holding an Officer position, unless Curia votes to grant an exception.</w:t>
      </w:r>
    </w:p>
    <w:p w:rsidR="00BB43C4" w:rsidRDefault="00BB43C4" w:rsidP="00BB43C4">
      <w:pPr>
        <w:pStyle w:val="ListParagraph"/>
        <w:numPr>
          <w:ilvl w:val="0"/>
          <w:numId w:val="6"/>
        </w:numPr>
      </w:pPr>
      <w:r w:rsidRPr="00BB43C4">
        <w:t>The Seneschal may remove an Officer if all of the following conditions have been met.</w:t>
      </w:r>
    </w:p>
    <w:p w:rsidR="00BB43C4" w:rsidRDefault="00BB43C4" w:rsidP="00BB43C4">
      <w:pPr>
        <w:pStyle w:val="ListParagraph"/>
        <w:numPr>
          <w:ilvl w:val="3"/>
          <w:numId w:val="6"/>
        </w:numPr>
      </w:pPr>
      <w:r w:rsidRPr="00BB43C4">
        <w:t xml:space="preserve">The Seneschal must </w:t>
      </w:r>
      <w:r w:rsidR="000018D0">
        <w:t xml:space="preserve">have </w:t>
      </w:r>
      <w:r>
        <w:t>consult</w:t>
      </w:r>
      <w:r w:rsidR="000018D0">
        <w:t>ed</w:t>
      </w:r>
      <w:r w:rsidRPr="00BB43C4">
        <w:t xml:space="preserve"> with the appropriate Kingdom superior regarding the removal of the Officer.</w:t>
      </w:r>
    </w:p>
    <w:p w:rsidR="00BB43C4" w:rsidRDefault="00BB43C4" w:rsidP="00BB43C4">
      <w:pPr>
        <w:pStyle w:val="ListParagraph"/>
        <w:numPr>
          <w:ilvl w:val="3"/>
          <w:numId w:val="6"/>
        </w:numPr>
      </w:pPr>
      <w:r w:rsidRPr="00BB43C4">
        <w:t>The Seneschal must</w:t>
      </w:r>
      <w:r w:rsidR="000018D0">
        <w:t xml:space="preserve"> have</w:t>
      </w:r>
      <w:r w:rsidRPr="00BB43C4">
        <w:t xml:space="preserve"> </w:t>
      </w:r>
      <w:r>
        <w:t>gain</w:t>
      </w:r>
      <w:r w:rsidR="000018D0">
        <w:t>ed</w:t>
      </w:r>
      <w:r w:rsidRPr="00BB43C4">
        <w:t xml:space="preserve"> the explicit consent of the Coronet regarding the removal of the Officer.</w:t>
      </w:r>
    </w:p>
    <w:p w:rsidR="00BB43C4" w:rsidRPr="0038537E" w:rsidRDefault="00BB43C4" w:rsidP="00BB43C4">
      <w:pPr>
        <w:rPr>
          <w:b/>
        </w:rPr>
      </w:pPr>
      <w:r w:rsidRPr="0038537E">
        <w:rPr>
          <w:b/>
        </w:rPr>
        <w:t>Section VII. Officer Selection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 w:rsidRPr="00BB43C4">
        <w:t>Each Officer serves for a term of two years, with no limit on consecutive terms.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 w:rsidRPr="00BB43C4">
        <w:t>The following Officer terms expire on even years.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Chancellor of the Exchequer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Chronicler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Knight Marshal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Minister of Arts and Sciences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Chancellor Minor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Captain of Fence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Keeper of the Gold Key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>
        <w:t>The following Officer terms expire on odd years.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Seneschal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Granite Pursuivant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Chatelaine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Minister of Lists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Chamberlain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Captain of Archers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Captain of Thrown Weapons</w:t>
      </w:r>
    </w:p>
    <w:p w:rsidR="00BB43C4" w:rsidRDefault="00BB43C4" w:rsidP="00BB43C4">
      <w:pPr>
        <w:pStyle w:val="ListParagraph"/>
        <w:numPr>
          <w:ilvl w:val="3"/>
          <w:numId w:val="7"/>
        </w:numPr>
      </w:pPr>
      <w:r>
        <w:t>The Web Minister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 w:rsidRPr="00BB43C4">
        <w:t>Officer terms expire, and Officer selection must occur, at the first Curia in February; or if there is no Curia in February, at the first Curia thereafter.</w:t>
      </w:r>
    </w:p>
    <w:p w:rsidR="00431B1B" w:rsidRDefault="00BB43C4" w:rsidP="00BB43C4">
      <w:pPr>
        <w:pStyle w:val="ListParagraph"/>
        <w:numPr>
          <w:ilvl w:val="0"/>
          <w:numId w:val="7"/>
        </w:numPr>
      </w:pPr>
      <w:r w:rsidRPr="00BB43C4">
        <w:t xml:space="preserve">Curia must select new Officers by </w:t>
      </w:r>
      <w:r w:rsidR="00431B1B">
        <w:t>a ballot of all nominated candidates.</w:t>
      </w:r>
    </w:p>
    <w:p w:rsidR="00B7564F" w:rsidRDefault="00B7564F" w:rsidP="00431B1B">
      <w:pPr>
        <w:pStyle w:val="ListParagraph"/>
        <w:numPr>
          <w:ilvl w:val="3"/>
          <w:numId w:val="7"/>
        </w:numPr>
      </w:pPr>
      <w:r>
        <w:lastRenderedPageBreak/>
        <w:t>If a single candidate receives a majority of the votes cast, then that candidate is the new Officer.</w:t>
      </w:r>
    </w:p>
    <w:p w:rsidR="00BB43C4" w:rsidRDefault="00B25274" w:rsidP="00431B1B">
      <w:pPr>
        <w:pStyle w:val="ListParagraph"/>
        <w:numPr>
          <w:ilvl w:val="3"/>
          <w:numId w:val="7"/>
        </w:numPr>
      </w:pPr>
      <w:r>
        <w:t>If</w:t>
      </w:r>
      <w:r w:rsidR="00BB43C4" w:rsidRPr="00BB43C4">
        <w:t xml:space="preserve"> no single candidate receives a majority of the </w:t>
      </w:r>
      <w:r w:rsidR="000672AD">
        <w:t>votes cast</w:t>
      </w:r>
      <w:r w:rsidR="00BB43C4" w:rsidRPr="00BB43C4">
        <w:t xml:space="preserve">, then the Seneschal must </w:t>
      </w:r>
      <w:r w:rsidR="002649BD">
        <w:t>choose</w:t>
      </w:r>
      <w:r w:rsidR="00BB43C4" w:rsidRPr="00BB43C4">
        <w:t xml:space="preserve"> a</w:t>
      </w:r>
      <w:r w:rsidR="002649BD">
        <w:t xml:space="preserve">nother </w:t>
      </w:r>
      <w:r w:rsidR="00BB43C4" w:rsidRPr="00BB43C4">
        <w:t>voting mechanism, which must be followed until a candidate receives a majority of the votes cast in a single round of voting.</w:t>
      </w:r>
    </w:p>
    <w:p w:rsidR="00B7564F" w:rsidRDefault="00B7564F" w:rsidP="00B7564F">
      <w:pPr>
        <w:pStyle w:val="ListParagraph"/>
        <w:numPr>
          <w:ilvl w:val="3"/>
          <w:numId w:val="7"/>
        </w:numPr>
      </w:pPr>
      <w:r w:rsidRPr="00B7564F">
        <w:t>In the event of a tie</w:t>
      </w:r>
      <w:r w:rsidR="00E01DF5">
        <w:t xml:space="preserve"> between candidates</w:t>
      </w:r>
      <w:r w:rsidRPr="00B7564F">
        <w:t>, the Seneschal must decide the vote in any manner the Seneschal sees fit.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 w:rsidRPr="00BB43C4">
        <w:t>Curia must vote for new Officers at the end of each Officer term, even in the case where there is only one candidate for a particular office.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 w:rsidRPr="00BB43C4">
        <w:t>No Officer may be selected by Curia, unless the vacancy or impending term expiry for the relevant office has been formally announced at Curia, and that announcement has been published for a period of at least one calendar month, in a manner accessible to the populace.</w:t>
      </w:r>
    </w:p>
    <w:p w:rsidR="00BB43C4" w:rsidRDefault="00BB43C4" w:rsidP="00BB43C4">
      <w:pPr>
        <w:pStyle w:val="ListParagraph"/>
        <w:numPr>
          <w:ilvl w:val="0"/>
          <w:numId w:val="7"/>
        </w:numPr>
      </w:pPr>
      <w:r w:rsidRPr="00BB43C4">
        <w:t>If an Offic</w:t>
      </w:r>
      <w:r>
        <w:t>er is required by East Kingdom l</w:t>
      </w:r>
      <w:r w:rsidRPr="00BB43C4">
        <w:t>aw to be warranted or approved by a Kingdom superior, an individual selected by Curia may take office only after that Kingdom superior has granted such warrant or approval.</w:t>
      </w:r>
    </w:p>
    <w:p w:rsidR="00BB43C4" w:rsidRPr="0038537E" w:rsidRDefault="00BB43C4" w:rsidP="00BB43C4">
      <w:pPr>
        <w:rPr>
          <w:b/>
        </w:rPr>
      </w:pPr>
      <w:r w:rsidRPr="0038537E">
        <w:rPr>
          <w:b/>
        </w:rPr>
        <w:t>Section VIII. Complaints and Grievances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 xml:space="preserve">A Complaint may be raised by any individual for causes including unfair treatment, </w:t>
      </w:r>
      <w:r w:rsidR="00172434">
        <w:t>failure to adhere to</w:t>
      </w:r>
      <w:r w:rsidRPr="00BB43C4">
        <w:t xml:space="preserve"> Bylaws or other policies, or for any other issue as defined by East Kingdom or Soc</w:t>
      </w:r>
      <w:r>
        <w:t>iety l</w:t>
      </w:r>
      <w:r w:rsidRPr="00BB43C4">
        <w:t>aw.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>Complaints must be addressed to the Seneschal.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>The Seneschal must perform a preliminary investigation regarding any Complaint, to determine whether or not the Complaint is escalated to a Grievance, in accordance with East Kingdom and Society law.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>If the Seneschal decides that a Complaint is invalid and does not escalate to a Grievance, then the individual who raised the Complaint may pursue the matter at the next higher level within the Corpora chain of command, in accordance with East Kingdom and Society law.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>The Seneschal must be the primary auth</w:t>
      </w:r>
      <w:r w:rsidR="00401009">
        <w:t xml:space="preserve">ority in the investigation of any Complaint or </w:t>
      </w:r>
      <w:r w:rsidRPr="00BB43C4">
        <w:t>Grievance, and may consult with Officers or me</w:t>
      </w:r>
      <w:r w:rsidR="00401009">
        <w:t xml:space="preserve">mbers of the populace </w:t>
      </w:r>
      <w:r w:rsidRPr="00BB43C4">
        <w:t>as the Seneschal deems appropriate.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 xml:space="preserve">The Seneschal must report information regarding all </w:t>
      </w:r>
      <w:r w:rsidR="00FE4E2E">
        <w:t xml:space="preserve">Complaints and </w:t>
      </w:r>
      <w:r w:rsidRPr="00BB43C4">
        <w:t>Grievances to the East Kingdom Seneschal’s office, in accordance with East Kingdom law.</w:t>
      </w:r>
    </w:p>
    <w:p w:rsidR="00BB43C4" w:rsidRDefault="00BB43C4" w:rsidP="00BB43C4">
      <w:pPr>
        <w:pStyle w:val="ListParagraph"/>
        <w:numPr>
          <w:ilvl w:val="0"/>
          <w:numId w:val="8"/>
        </w:numPr>
      </w:pPr>
      <w:r w:rsidRPr="00BB43C4">
        <w:t xml:space="preserve">The Seneschal must investigate </w:t>
      </w:r>
      <w:r w:rsidR="006540A0">
        <w:t>Complaints and</w:t>
      </w:r>
      <w:r w:rsidRPr="00BB43C4">
        <w:t xml:space="preserve"> Grievances in the manner the Seneschal determines to be appropriate.</w:t>
      </w:r>
    </w:p>
    <w:p w:rsidR="006B4276" w:rsidRDefault="00BB43C4" w:rsidP="00BB43C4">
      <w:pPr>
        <w:pStyle w:val="ListParagraph"/>
        <w:numPr>
          <w:ilvl w:val="0"/>
          <w:numId w:val="8"/>
        </w:numPr>
      </w:pPr>
      <w:r w:rsidRPr="00BB43C4">
        <w:t>If the Seneschal or a member of the Coronet is the subject of a</w:t>
      </w:r>
      <w:r w:rsidR="007C669B">
        <w:t xml:space="preserve"> Complaint or</w:t>
      </w:r>
      <w:r w:rsidRPr="00BB43C4">
        <w:t xml:space="preserve"> Grievance, then the individual who raised the </w:t>
      </w:r>
      <w:r w:rsidR="007C669B">
        <w:t xml:space="preserve">Complaint or </w:t>
      </w:r>
      <w:r w:rsidRPr="00BB43C4">
        <w:t>Grievance may escalate the matter to the next higher level within the Corpora chain of command, in accordance with East Kingdom</w:t>
      </w:r>
      <w:r w:rsidR="009619C7">
        <w:t xml:space="preserve"> and Society</w:t>
      </w:r>
      <w:r w:rsidRPr="00BB43C4">
        <w:t xml:space="preserve"> law.</w:t>
      </w:r>
    </w:p>
    <w:p w:rsidR="00BB43C4" w:rsidRDefault="00BB43C4" w:rsidP="00BB43C4"/>
    <w:sectPr w:rsidR="00BB43C4" w:rsidSect="000722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78" w:rsidRDefault="00C13D78" w:rsidP="00792E92">
      <w:pPr>
        <w:spacing w:after="0" w:line="240" w:lineRule="auto"/>
      </w:pPr>
      <w:r>
        <w:separator/>
      </w:r>
    </w:p>
  </w:endnote>
  <w:endnote w:type="continuationSeparator" w:id="0">
    <w:p w:rsidR="00C13D78" w:rsidRDefault="00C13D78" w:rsidP="007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01" w:rsidRDefault="00B67501">
    <w:pPr>
      <w:pStyle w:val="Footer"/>
      <w:jc w:val="center"/>
    </w:pPr>
    <w:r>
      <w:t xml:space="preserve">Barony of </w:t>
    </w:r>
    <w:proofErr w:type="spellStart"/>
    <w:r>
      <w:t>Stonemarche</w:t>
    </w:r>
    <w:proofErr w:type="spellEnd"/>
    <w:r>
      <w:t xml:space="preserve"> Bylaws, </w:t>
    </w:r>
    <w:r w:rsidR="008B21B0">
      <w:t>passed</w:t>
    </w:r>
    <w:r w:rsidR="003B4146">
      <w:t xml:space="preserve"> 19 </w:t>
    </w:r>
    <w:r w:rsidR="008B21B0">
      <w:t xml:space="preserve">Oct </w:t>
    </w:r>
    <w:r w:rsidR="003B4146">
      <w:t>2019</w:t>
    </w:r>
    <w:r>
      <w:tab/>
    </w:r>
    <w:r>
      <w:tab/>
    </w:r>
    <w:sdt>
      <w:sdtPr>
        <w:id w:val="-182746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6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792E92" w:rsidRDefault="0079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78" w:rsidRDefault="00C13D78" w:rsidP="00792E92">
      <w:pPr>
        <w:spacing w:after="0" w:line="240" w:lineRule="auto"/>
      </w:pPr>
      <w:r>
        <w:separator/>
      </w:r>
    </w:p>
  </w:footnote>
  <w:footnote w:type="continuationSeparator" w:id="0">
    <w:p w:rsidR="00C13D78" w:rsidRDefault="00C13D78" w:rsidP="0079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7D"/>
    <w:multiLevelType w:val="hybridMultilevel"/>
    <w:tmpl w:val="74CAE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65C4"/>
    <w:multiLevelType w:val="hybridMultilevel"/>
    <w:tmpl w:val="FEEC2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D21"/>
    <w:multiLevelType w:val="hybridMultilevel"/>
    <w:tmpl w:val="0F0E0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3EDD4A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0D7A"/>
    <w:multiLevelType w:val="hybridMultilevel"/>
    <w:tmpl w:val="31C47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9841B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C03"/>
    <w:multiLevelType w:val="hybridMultilevel"/>
    <w:tmpl w:val="EE7CC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B8B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72176C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15B"/>
    <w:multiLevelType w:val="hybridMultilevel"/>
    <w:tmpl w:val="ED068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88A7CC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43E35"/>
    <w:multiLevelType w:val="hybridMultilevel"/>
    <w:tmpl w:val="FF8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08E7"/>
    <w:multiLevelType w:val="hybridMultilevel"/>
    <w:tmpl w:val="3FD6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76"/>
    <w:rsid w:val="000018D0"/>
    <w:rsid w:val="00040992"/>
    <w:rsid w:val="000672AD"/>
    <w:rsid w:val="00072248"/>
    <w:rsid w:val="0008682F"/>
    <w:rsid w:val="00091674"/>
    <w:rsid w:val="0015429B"/>
    <w:rsid w:val="00172434"/>
    <w:rsid w:val="001956B2"/>
    <w:rsid w:val="001C0FF4"/>
    <w:rsid w:val="001F675C"/>
    <w:rsid w:val="00215049"/>
    <w:rsid w:val="002176F2"/>
    <w:rsid w:val="00221060"/>
    <w:rsid w:val="002649BD"/>
    <w:rsid w:val="003612DE"/>
    <w:rsid w:val="0038537E"/>
    <w:rsid w:val="003B4146"/>
    <w:rsid w:val="003E38C7"/>
    <w:rsid w:val="00401009"/>
    <w:rsid w:val="00414245"/>
    <w:rsid w:val="00431B1B"/>
    <w:rsid w:val="004C1BA0"/>
    <w:rsid w:val="004D519A"/>
    <w:rsid w:val="00516BF1"/>
    <w:rsid w:val="00531B35"/>
    <w:rsid w:val="00537AAE"/>
    <w:rsid w:val="00574EE0"/>
    <w:rsid w:val="00627580"/>
    <w:rsid w:val="00644496"/>
    <w:rsid w:val="006540A0"/>
    <w:rsid w:val="00663030"/>
    <w:rsid w:val="006B4276"/>
    <w:rsid w:val="006B44D7"/>
    <w:rsid w:val="006C6BEC"/>
    <w:rsid w:val="007633C4"/>
    <w:rsid w:val="0076684A"/>
    <w:rsid w:val="00792E92"/>
    <w:rsid w:val="0079375D"/>
    <w:rsid w:val="007C669B"/>
    <w:rsid w:val="00830D12"/>
    <w:rsid w:val="008314C7"/>
    <w:rsid w:val="0084522E"/>
    <w:rsid w:val="008B21B0"/>
    <w:rsid w:val="00933D48"/>
    <w:rsid w:val="00950822"/>
    <w:rsid w:val="00953662"/>
    <w:rsid w:val="00954F60"/>
    <w:rsid w:val="009619C7"/>
    <w:rsid w:val="0096212E"/>
    <w:rsid w:val="009700E8"/>
    <w:rsid w:val="00970B48"/>
    <w:rsid w:val="009835CC"/>
    <w:rsid w:val="009D36A0"/>
    <w:rsid w:val="009E6645"/>
    <w:rsid w:val="00A11FC3"/>
    <w:rsid w:val="00A54C6A"/>
    <w:rsid w:val="00A75854"/>
    <w:rsid w:val="00B12AC1"/>
    <w:rsid w:val="00B25274"/>
    <w:rsid w:val="00B67501"/>
    <w:rsid w:val="00B73F1E"/>
    <w:rsid w:val="00B7564F"/>
    <w:rsid w:val="00B92595"/>
    <w:rsid w:val="00BB43C4"/>
    <w:rsid w:val="00BD559A"/>
    <w:rsid w:val="00C13D78"/>
    <w:rsid w:val="00C1477B"/>
    <w:rsid w:val="00CB787F"/>
    <w:rsid w:val="00CD078B"/>
    <w:rsid w:val="00CE1EFD"/>
    <w:rsid w:val="00CF63AF"/>
    <w:rsid w:val="00E01DF5"/>
    <w:rsid w:val="00E13F3F"/>
    <w:rsid w:val="00E35744"/>
    <w:rsid w:val="00E60428"/>
    <w:rsid w:val="00EA3182"/>
    <w:rsid w:val="00EC7171"/>
    <w:rsid w:val="00F038F9"/>
    <w:rsid w:val="00F51318"/>
    <w:rsid w:val="00FC023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F7D10"/>
  <w15:chartTrackingRefBased/>
  <w15:docId w15:val="{9C53D844-C12F-4F86-A452-5BFC2F23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4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72248"/>
  </w:style>
  <w:style w:type="paragraph" w:styleId="Header">
    <w:name w:val="header"/>
    <w:basedOn w:val="Normal"/>
    <w:link w:val="HeaderChar"/>
    <w:uiPriority w:val="99"/>
    <w:unhideWhenUsed/>
    <w:rsid w:val="0079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92"/>
  </w:style>
  <w:style w:type="paragraph" w:styleId="Footer">
    <w:name w:val="footer"/>
    <w:basedOn w:val="Normal"/>
    <w:link w:val="FooterChar"/>
    <w:uiPriority w:val="99"/>
    <w:unhideWhenUsed/>
    <w:rsid w:val="0079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92"/>
  </w:style>
  <w:style w:type="paragraph" w:styleId="BalloonText">
    <w:name w:val="Balloon Text"/>
    <w:basedOn w:val="Normal"/>
    <w:link w:val="BalloonTextChar"/>
    <w:uiPriority w:val="99"/>
    <w:semiHidden/>
    <w:unhideWhenUsed/>
    <w:rsid w:val="0076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Astronics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Hohensee, Douglas</dc:creator>
  <cp:keywords/>
  <dc:description/>
  <cp:lastModifiedBy>Hohensee, Douglas</cp:lastModifiedBy>
  <cp:revision>6</cp:revision>
  <cp:lastPrinted>2019-10-19T12:03:00Z</cp:lastPrinted>
  <dcterms:created xsi:type="dcterms:W3CDTF">2019-10-20T00:06:00Z</dcterms:created>
  <dcterms:modified xsi:type="dcterms:W3CDTF">2019-10-20T00:28:00Z</dcterms:modified>
</cp:coreProperties>
</file>